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7C" w:rsidRPr="0089568F" w:rsidRDefault="00F5047C" w:rsidP="00F5047C">
      <w:pPr>
        <w:widowControl w:val="0"/>
        <w:autoSpaceDE w:val="0"/>
        <w:autoSpaceDN w:val="0"/>
        <w:adjustRightInd w:val="0"/>
        <w:spacing w:after="260"/>
        <w:rPr>
          <w:rFonts w:ascii="Book Antiqua" w:hAnsi="Book Antiqua" w:cs="Lucida Grande"/>
          <w:color w:val="6A6A6A"/>
          <w:sz w:val="30"/>
          <w:szCs w:val="30"/>
        </w:rPr>
      </w:pPr>
      <w:r w:rsidRPr="0089568F">
        <w:rPr>
          <w:rFonts w:ascii="Book Antiqua" w:hAnsi="Book Antiqua" w:cs="Lucida Grande"/>
          <w:b/>
          <w:bCs/>
          <w:sz w:val="30"/>
          <w:szCs w:val="30"/>
        </w:rPr>
        <w:t>Règles pour les circassiens en devenir</w:t>
      </w:r>
      <w:r>
        <w:rPr>
          <w:rFonts w:ascii="Book Antiqua" w:hAnsi="Book Antiqua" w:cs="Lucida Grande"/>
          <w:b/>
          <w:bCs/>
          <w:sz w:val="30"/>
          <w:szCs w:val="30"/>
        </w:rPr>
        <w:t xml:space="preserve"> lors des ateliers</w:t>
      </w:r>
    </w:p>
    <w:p w:rsidR="00F5047C" w:rsidRPr="0089568F" w:rsidRDefault="00F5047C" w:rsidP="00F5047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Book Antiqua" w:hAnsi="Book Antiqua" w:cs="Lucida Grande"/>
          <w:color w:val="6A6A6A"/>
          <w:sz w:val="30"/>
          <w:szCs w:val="30"/>
        </w:rPr>
      </w:pPr>
      <w:r w:rsidRPr="0089568F">
        <w:rPr>
          <w:rFonts w:ascii="Book Antiqua" w:hAnsi="Book Antiqua" w:cs="Lucida Grande"/>
          <w:sz w:val="30"/>
          <w:szCs w:val="30"/>
        </w:rPr>
        <w:t>S’habiller avec des vêtements de sport tel que pantalons de jogging, «leggings»,</w:t>
      </w:r>
      <w:r w:rsidRPr="0089568F">
        <w:rPr>
          <w:rFonts w:ascii="Book Antiqua" w:hAnsi="Book Antiqua" w:cs="Lucida Grande"/>
          <w:color w:val="6A6A6A"/>
          <w:sz w:val="30"/>
          <w:szCs w:val="30"/>
        </w:rPr>
        <w:t> </w:t>
      </w:r>
      <w:r w:rsidRPr="0089568F">
        <w:rPr>
          <w:rFonts w:ascii="Book Antiqua" w:hAnsi="Book Antiqua" w:cs="Lucida Grande"/>
          <w:sz w:val="30"/>
          <w:szCs w:val="30"/>
        </w:rPr>
        <w:t>shorts. Les jeans ne sont pas acceptés.</w:t>
      </w:r>
    </w:p>
    <w:p w:rsidR="00F5047C" w:rsidRPr="0089568F" w:rsidRDefault="00F5047C" w:rsidP="00F5047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Book Antiqua" w:hAnsi="Book Antiqua" w:cs="Lucida Grande"/>
          <w:color w:val="6A6A6A"/>
          <w:sz w:val="30"/>
          <w:szCs w:val="30"/>
        </w:rPr>
      </w:pPr>
      <w:r w:rsidRPr="0089568F">
        <w:rPr>
          <w:rFonts w:ascii="Book Antiqua" w:hAnsi="Book Antiqua" w:cs="Lucida Grande"/>
          <w:sz w:val="30"/>
          <w:szCs w:val="30"/>
        </w:rPr>
        <w:t>Éviter les ceintures, les bijoux et tout ce qui peut être accrochant.</w:t>
      </w:r>
    </w:p>
    <w:p w:rsidR="00F5047C" w:rsidRPr="0089568F" w:rsidRDefault="00F5047C" w:rsidP="00F5047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Book Antiqua" w:hAnsi="Book Antiqua" w:cs="Lucida Grande"/>
          <w:color w:val="6A6A6A"/>
          <w:sz w:val="30"/>
          <w:szCs w:val="30"/>
        </w:rPr>
      </w:pPr>
      <w:r w:rsidRPr="0089568F">
        <w:rPr>
          <w:rFonts w:ascii="Book Antiqua" w:hAnsi="Book Antiqua" w:cs="Lucida Grande"/>
          <w:sz w:val="30"/>
          <w:szCs w:val="30"/>
        </w:rPr>
        <w:t>Les activités se font pieds nus ou avec des bas.</w:t>
      </w:r>
    </w:p>
    <w:p w:rsidR="00F5047C" w:rsidRPr="0089568F" w:rsidRDefault="00F5047C" w:rsidP="00F5047C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60"/>
        <w:rPr>
          <w:rFonts w:ascii="Book Antiqua" w:hAnsi="Book Antiqua" w:cs="Lucida Grande"/>
          <w:color w:val="6A6A6A"/>
          <w:sz w:val="30"/>
          <w:szCs w:val="30"/>
        </w:rPr>
      </w:pPr>
      <w:r w:rsidRPr="0089568F">
        <w:rPr>
          <w:rFonts w:ascii="Book Antiqua" w:hAnsi="Book Antiqua" w:cs="Lucida Grande"/>
          <w:sz w:val="30"/>
          <w:szCs w:val="30"/>
        </w:rPr>
        <w:t>Apporter une bouteille d’eau en plastique (seule l’eau est acceptée dans l’espace cirque).</w:t>
      </w:r>
    </w:p>
    <w:p w:rsidR="00F5047C" w:rsidRPr="0089568F" w:rsidRDefault="00F5047C" w:rsidP="00F5047C">
      <w:pPr>
        <w:pStyle w:val="Paragraphedeliste"/>
        <w:numPr>
          <w:ilvl w:val="0"/>
          <w:numId w:val="1"/>
        </w:numPr>
        <w:rPr>
          <w:rFonts w:ascii="Book Antiqua" w:hAnsi="Book Antiqua"/>
          <w:sz w:val="30"/>
          <w:szCs w:val="30"/>
        </w:rPr>
      </w:pPr>
      <w:r w:rsidRPr="0089568F">
        <w:rPr>
          <w:rFonts w:ascii="Book Antiqua" w:hAnsi="Book Antiqua" w:cs="Lucida Grande"/>
          <w:sz w:val="30"/>
          <w:szCs w:val="30"/>
        </w:rPr>
        <w:t>Les cheveux longs doivent être attachés.</w:t>
      </w:r>
    </w:p>
    <w:p w:rsidR="00F5047C" w:rsidRDefault="00F5047C" w:rsidP="00F5047C">
      <w:pPr>
        <w:rPr>
          <w:rFonts w:ascii="Book Antiqua" w:hAnsi="Book Antiqua"/>
          <w:sz w:val="30"/>
          <w:szCs w:val="30"/>
        </w:rPr>
      </w:pPr>
    </w:p>
    <w:p w:rsidR="00F5047C" w:rsidRDefault="00F5047C" w:rsidP="00F5047C">
      <w:pPr>
        <w:rPr>
          <w:rFonts w:ascii="Book Antiqua" w:hAnsi="Book Antiqua"/>
          <w:sz w:val="30"/>
          <w:szCs w:val="30"/>
        </w:rPr>
      </w:pPr>
    </w:p>
    <w:p w:rsidR="00F5047C" w:rsidRDefault="00F5047C" w:rsidP="00F5047C">
      <w:pPr>
        <w:rPr>
          <w:rFonts w:ascii="Book Antiqua" w:hAnsi="Book Antiqua"/>
          <w:sz w:val="30"/>
          <w:szCs w:val="30"/>
        </w:rPr>
      </w:pPr>
      <w:r>
        <w:rPr>
          <w:rFonts w:ascii="Book Antiqua" w:hAnsi="Book Antiqua"/>
          <w:sz w:val="30"/>
          <w:szCs w:val="30"/>
        </w:rPr>
        <w:t>* Avoir un gymnase ou une grande salle avec des plafonds très haut pour les ateliers</w:t>
      </w:r>
    </w:p>
    <w:p w:rsidR="00DB7345" w:rsidRDefault="00DB7345">
      <w:bookmarkStart w:id="0" w:name="_GoBack"/>
      <w:bookmarkEnd w:id="0"/>
    </w:p>
    <w:sectPr w:rsidR="00DB7345" w:rsidSect="00BE79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C73"/>
    <w:multiLevelType w:val="hybridMultilevel"/>
    <w:tmpl w:val="0B8C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7C"/>
    <w:rsid w:val="00BE7950"/>
    <w:rsid w:val="00DB7345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EDC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C"/>
    <w:rPr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C"/>
    <w:rPr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0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Dagenais</dc:creator>
  <cp:keywords/>
  <dc:description/>
  <cp:lastModifiedBy>Alexandre Dagenais</cp:lastModifiedBy>
  <cp:revision>1</cp:revision>
  <dcterms:created xsi:type="dcterms:W3CDTF">2013-01-21T21:55:00Z</dcterms:created>
  <dcterms:modified xsi:type="dcterms:W3CDTF">2013-01-21T21:56:00Z</dcterms:modified>
</cp:coreProperties>
</file>